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5EF9AB" w14:textId="4FAD31A1" w:rsidR="00E848A2" w:rsidRPr="002B1989" w:rsidRDefault="00083E8A" w:rsidP="00DC4268">
      <w:pPr>
        <w:spacing w:after="20" w:line="240" w:lineRule="auto"/>
        <w:jc w:val="center"/>
        <w:rPr>
          <w:rFonts w:cstheme="minorHAnsi"/>
        </w:rPr>
      </w:pPr>
      <w:r>
        <w:rPr>
          <w:rFonts w:cstheme="minorHAnsi"/>
        </w:rPr>
        <w:t>Minutes</w:t>
      </w:r>
    </w:p>
    <w:p w14:paraId="58127CC7" w14:textId="2EEB878E" w:rsidR="00014835" w:rsidRPr="002B1989" w:rsidRDefault="009A699E" w:rsidP="00014835">
      <w:pPr>
        <w:spacing w:after="20" w:line="240" w:lineRule="auto"/>
        <w:jc w:val="center"/>
        <w:rPr>
          <w:rFonts w:cstheme="minorHAnsi"/>
        </w:rPr>
      </w:pPr>
      <w:r w:rsidRPr="002B1989">
        <w:rPr>
          <w:rFonts w:cstheme="minorHAnsi"/>
        </w:rPr>
        <w:t xml:space="preserve">July </w:t>
      </w:r>
      <w:r w:rsidR="00014835" w:rsidRPr="002B1989">
        <w:rPr>
          <w:rFonts w:cstheme="minorHAnsi"/>
        </w:rPr>
        <w:t>15 –</w:t>
      </w:r>
      <w:r w:rsidR="005926F0" w:rsidRPr="002B1989">
        <w:rPr>
          <w:rFonts w:cstheme="minorHAnsi"/>
        </w:rPr>
        <w:t xml:space="preserve"> </w:t>
      </w:r>
      <w:r w:rsidR="00272A6F" w:rsidRPr="002B1989">
        <w:rPr>
          <w:rFonts w:cstheme="minorHAnsi"/>
        </w:rPr>
        <w:t xml:space="preserve">Dunn County JDA </w:t>
      </w:r>
      <w:r w:rsidRPr="002B1989">
        <w:rPr>
          <w:rFonts w:cstheme="minorHAnsi"/>
        </w:rPr>
        <w:t>–</w:t>
      </w:r>
      <w:r w:rsidR="00272A6F" w:rsidRPr="002B1989">
        <w:rPr>
          <w:rFonts w:cstheme="minorHAnsi"/>
        </w:rPr>
        <w:t xml:space="preserve"> </w:t>
      </w:r>
      <w:r w:rsidRPr="002B1989">
        <w:rPr>
          <w:rFonts w:cstheme="minorHAnsi"/>
        </w:rPr>
        <w:t xml:space="preserve">Dodge </w:t>
      </w:r>
      <w:r w:rsidR="005926F0" w:rsidRPr="002B1989">
        <w:rPr>
          <w:rFonts w:cstheme="minorHAnsi"/>
        </w:rPr>
        <w:t xml:space="preserve">City Hall </w:t>
      </w:r>
    </w:p>
    <w:p w14:paraId="123C5012" w14:textId="1D8D99FD" w:rsidR="005926F0" w:rsidRPr="002B1989" w:rsidRDefault="005926F0" w:rsidP="005926F0">
      <w:pPr>
        <w:spacing w:after="20" w:line="240" w:lineRule="auto"/>
        <w:rPr>
          <w:rFonts w:cstheme="minorHAnsi"/>
        </w:rPr>
      </w:pPr>
    </w:p>
    <w:p w14:paraId="1942F8A0" w14:textId="1157C9C1" w:rsidR="005926F0" w:rsidRDefault="00AA22BE" w:rsidP="005926F0">
      <w:pPr>
        <w:spacing w:after="20" w:line="240" w:lineRule="auto"/>
        <w:rPr>
          <w:rFonts w:cstheme="minorHAnsi"/>
        </w:rPr>
      </w:pPr>
      <w:r>
        <w:rPr>
          <w:rFonts w:cstheme="minorHAnsi"/>
        </w:rPr>
        <w:t>Vice-chair Kristina Sieg called the meeting to order,</w:t>
      </w:r>
      <w:r w:rsidR="00F56772">
        <w:rPr>
          <w:rFonts w:cstheme="minorHAnsi"/>
        </w:rPr>
        <w:t xml:space="preserve"> with the following members present: Cliff Ferebee, JoAnn Marsh, Tom Steffan, Daphne Hecker, Kevin </w:t>
      </w:r>
      <w:proofErr w:type="spellStart"/>
      <w:r w:rsidR="00F56772">
        <w:rPr>
          <w:rFonts w:cstheme="minorHAnsi"/>
        </w:rPr>
        <w:t>Pavlish</w:t>
      </w:r>
      <w:proofErr w:type="spellEnd"/>
      <w:r w:rsidR="00F56772">
        <w:rPr>
          <w:rFonts w:cstheme="minorHAnsi"/>
        </w:rPr>
        <w:t xml:space="preserve">, and Logan Wallace. Call-in attendees included Shasta Blackford, Sandy Rohde, and Kayden </w:t>
      </w:r>
      <w:proofErr w:type="spellStart"/>
      <w:r w:rsidR="00F56772">
        <w:rPr>
          <w:rFonts w:cstheme="minorHAnsi"/>
        </w:rPr>
        <w:t>Pavlicek</w:t>
      </w:r>
      <w:proofErr w:type="spellEnd"/>
      <w:r w:rsidR="00F56772">
        <w:rPr>
          <w:rFonts w:cstheme="minorHAnsi"/>
        </w:rPr>
        <w:t>.</w:t>
      </w:r>
      <w:r w:rsidR="00CF5E92">
        <w:rPr>
          <w:rFonts w:cstheme="minorHAnsi"/>
        </w:rPr>
        <w:t xml:space="preserve"> Members absent: John Harris, Jeff Simmons, Linda </w:t>
      </w:r>
      <w:proofErr w:type="spellStart"/>
      <w:r w:rsidR="00CF5E92">
        <w:rPr>
          <w:rFonts w:cstheme="minorHAnsi"/>
        </w:rPr>
        <w:t>Kittilson</w:t>
      </w:r>
      <w:proofErr w:type="spellEnd"/>
      <w:r w:rsidR="00CF5E92">
        <w:rPr>
          <w:rFonts w:cstheme="minorHAnsi"/>
        </w:rPr>
        <w:t>, Kelli Schollmeyer, Bob Kleeman, and David Olson.</w:t>
      </w:r>
    </w:p>
    <w:p w14:paraId="0D152F7B" w14:textId="77777777" w:rsidR="005926F0" w:rsidRPr="002B1989" w:rsidRDefault="005926F0" w:rsidP="00014835">
      <w:pPr>
        <w:spacing w:after="20" w:line="240" w:lineRule="auto"/>
        <w:rPr>
          <w:rFonts w:cstheme="minorHAnsi"/>
        </w:rPr>
      </w:pPr>
    </w:p>
    <w:p w14:paraId="207EB991" w14:textId="439436D7" w:rsidR="005926F0" w:rsidRPr="002B1989" w:rsidRDefault="005926F0" w:rsidP="005926F0">
      <w:pPr>
        <w:spacing w:after="20" w:line="240" w:lineRule="auto"/>
        <w:rPr>
          <w:rFonts w:cstheme="minorHAnsi"/>
        </w:rPr>
      </w:pPr>
      <w:r w:rsidRPr="002B1989">
        <w:rPr>
          <w:rFonts w:cstheme="minorHAnsi"/>
        </w:rPr>
        <w:t>Public Comment</w:t>
      </w:r>
      <w:r w:rsidR="00192E03">
        <w:rPr>
          <w:rFonts w:cstheme="minorHAnsi"/>
        </w:rPr>
        <w:t xml:space="preserve"> - none</w:t>
      </w:r>
    </w:p>
    <w:p w14:paraId="331867A4" w14:textId="77777777" w:rsidR="005926F0" w:rsidRPr="002B1989" w:rsidRDefault="005926F0" w:rsidP="005926F0">
      <w:pPr>
        <w:spacing w:after="20" w:line="240" w:lineRule="auto"/>
        <w:rPr>
          <w:rFonts w:cstheme="minorHAnsi"/>
        </w:rPr>
      </w:pPr>
    </w:p>
    <w:p w14:paraId="0D112B19" w14:textId="099DEBB5" w:rsidR="005926F0" w:rsidRPr="002B1989" w:rsidRDefault="00192E03" w:rsidP="005926F0">
      <w:pPr>
        <w:spacing w:after="20" w:line="240" w:lineRule="auto"/>
        <w:rPr>
          <w:rFonts w:cstheme="minorHAnsi"/>
        </w:rPr>
      </w:pPr>
      <w:r>
        <w:rPr>
          <w:rFonts w:cstheme="minorHAnsi"/>
        </w:rPr>
        <w:t xml:space="preserve">The </w:t>
      </w:r>
      <w:r w:rsidR="00AA22BE">
        <w:rPr>
          <w:rFonts w:cstheme="minorHAnsi"/>
        </w:rPr>
        <w:t xml:space="preserve">May 20 minutes </w:t>
      </w:r>
      <w:r w:rsidR="00014835">
        <w:rPr>
          <w:rFonts w:cstheme="minorHAnsi"/>
        </w:rPr>
        <w:t>were approved. Motion by JoAnn M., seconded by Daphne H. M/C</w:t>
      </w:r>
    </w:p>
    <w:p w14:paraId="2E4977C1" w14:textId="2FA18150" w:rsidR="009A699E" w:rsidRDefault="00F56772" w:rsidP="009A699E">
      <w:pPr>
        <w:spacing w:after="20" w:line="240" w:lineRule="auto"/>
        <w:rPr>
          <w:rFonts w:cstheme="minorHAnsi"/>
        </w:rPr>
      </w:pPr>
      <w:r>
        <w:rPr>
          <w:rFonts w:cstheme="minorHAnsi"/>
        </w:rPr>
        <w:t xml:space="preserve">The current financials were reviewed. Director Boster outlined the preliminary 2027 Budget, which </w:t>
      </w:r>
      <w:r w:rsidR="00AA22BE">
        <w:rPr>
          <w:rFonts w:cstheme="minorHAnsi"/>
        </w:rPr>
        <w:t xml:space="preserve">the Board of County Commissioners reviewed </w:t>
      </w:r>
      <w:r>
        <w:rPr>
          <w:rFonts w:cstheme="minorHAnsi"/>
        </w:rPr>
        <w:t>earlier that day. The summary details follow:</w:t>
      </w:r>
    </w:p>
    <w:p w14:paraId="0BE3EBF7" w14:textId="6F9799AB" w:rsidR="00836670" w:rsidRDefault="00836670" w:rsidP="009A699E">
      <w:pPr>
        <w:spacing w:after="20" w:line="240" w:lineRule="auto"/>
        <w:rPr>
          <w:rFonts w:cstheme="minorHAnsi"/>
        </w:rPr>
      </w:pPr>
      <w:r>
        <w:rPr>
          <w:rFonts w:cstheme="minorHAnsi"/>
        </w:rPr>
        <w:tab/>
        <w:t>202</w:t>
      </w:r>
      <w:r w:rsidR="00DF4571">
        <w:rPr>
          <w:rFonts w:cstheme="minorHAnsi"/>
        </w:rPr>
        <w:t>7</w:t>
      </w:r>
      <w:r>
        <w:rPr>
          <w:rFonts w:cstheme="minorHAnsi"/>
        </w:rPr>
        <w:t xml:space="preserve"> Budget</w:t>
      </w:r>
      <w:r w:rsidR="00DF4571">
        <w:rPr>
          <w:rFonts w:cstheme="minorHAnsi"/>
        </w:rPr>
        <w:t xml:space="preserve"> request to the County Board of Commissioners.</w:t>
      </w:r>
    </w:p>
    <w:p w14:paraId="279A58C6" w14:textId="3DA3B36B" w:rsidR="00DF4571" w:rsidRDefault="00DF4571" w:rsidP="009A699E">
      <w:pPr>
        <w:spacing w:after="20" w:line="240" w:lineRule="auto"/>
        <w:rPr>
          <w:rFonts w:cstheme="minorHAnsi"/>
        </w:rPr>
      </w:pPr>
      <w:r>
        <w:rPr>
          <w:rFonts w:cstheme="minorHAnsi"/>
        </w:rPr>
        <w:tab/>
      </w:r>
      <w:r>
        <w:rPr>
          <w:rFonts w:cstheme="minorHAnsi"/>
        </w:rPr>
        <w:tab/>
        <w:t>Operational budget request $229,075 ($120,000 from GPT, $109,075 from tax mils)</w:t>
      </w:r>
    </w:p>
    <w:p w14:paraId="2AC1402C" w14:textId="2C123DE7" w:rsidR="00DF4571" w:rsidRDefault="00DF4571" w:rsidP="009A699E">
      <w:pPr>
        <w:spacing w:after="20" w:line="240" w:lineRule="auto"/>
        <w:rPr>
          <w:rFonts w:cstheme="minorHAnsi"/>
        </w:rPr>
      </w:pPr>
      <w:r>
        <w:rPr>
          <w:rFonts w:cstheme="minorHAnsi"/>
        </w:rPr>
        <w:tab/>
      </w:r>
      <w:r>
        <w:rPr>
          <w:rFonts w:cstheme="minorHAnsi"/>
        </w:rPr>
        <w:tab/>
        <w:t>Program budgets</w:t>
      </w:r>
      <w:r w:rsidR="00453E4B">
        <w:rPr>
          <w:rFonts w:cstheme="minorHAnsi"/>
        </w:rPr>
        <w:t xml:space="preserve"> additional requests</w:t>
      </w:r>
      <w:r>
        <w:rPr>
          <w:rFonts w:cstheme="minorHAnsi"/>
        </w:rPr>
        <w:t>:</w:t>
      </w:r>
      <w:r>
        <w:rPr>
          <w:rFonts w:cstheme="minorHAnsi"/>
        </w:rPr>
        <w:tab/>
        <w:t xml:space="preserve">Housing </w:t>
      </w:r>
      <w:r w:rsidR="00AC600E">
        <w:rPr>
          <w:rFonts w:cstheme="minorHAnsi"/>
        </w:rPr>
        <w:t xml:space="preserve">Fund </w:t>
      </w:r>
      <w:r>
        <w:rPr>
          <w:rFonts w:cstheme="minorHAnsi"/>
        </w:rPr>
        <w:t>$450,000</w:t>
      </w:r>
    </w:p>
    <w:p w14:paraId="4E826A43" w14:textId="16A75B1D" w:rsidR="00DF4571" w:rsidRPr="002B1989" w:rsidRDefault="00DF4571" w:rsidP="009A699E">
      <w:pPr>
        <w:spacing w:after="20" w:line="240" w:lineRule="auto"/>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r w:rsidR="00453E4B">
        <w:rPr>
          <w:rFonts w:cstheme="minorHAnsi"/>
        </w:rPr>
        <w:tab/>
      </w:r>
      <w:r w:rsidR="00453E4B">
        <w:rPr>
          <w:rFonts w:cstheme="minorHAnsi"/>
        </w:rPr>
        <w:tab/>
      </w:r>
      <w:r>
        <w:rPr>
          <w:rFonts w:cstheme="minorHAnsi"/>
        </w:rPr>
        <w:t>Young producers grant $450,000</w:t>
      </w:r>
      <w:r>
        <w:rPr>
          <w:rFonts w:cstheme="minorHAnsi"/>
        </w:rPr>
        <w:tab/>
      </w:r>
    </w:p>
    <w:p w14:paraId="07AFDEA3" w14:textId="00FCDA67" w:rsidR="009A699E" w:rsidRPr="002B1989" w:rsidRDefault="009A699E" w:rsidP="009A699E">
      <w:pPr>
        <w:spacing w:after="20" w:line="240" w:lineRule="auto"/>
        <w:rPr>
          <w:rFonts w:cstheme="minorHAnsi"/>
        </w:rPr>
      </w:pPr>
    </w:p>
    <w:p w14:paraId="1EB99C2C" w14:textId="77777777" w:rsidR="00963BB4" w:rsidRPr="002B1989" w:rsidRDefault="00963BB4" w:rsidP="00963BB4">
      <w:pPr>
        <w:spacing w:after="20" w:line="240" w:lineRule="auto"/>
        <w:rPr>
          <w:rFonts w:cstheme="minorHAnsi"/>
          <w:b/>
          <w:bCs/>
        </w:rPr>
      </w:pPr>
      <w:r w:rsidRPr="002B1989">
        <w:rPr>
          <w:rFonts w:cstheme="minorHAnsi"/>
          <w:b/>
          <w:bCs/>
        </w:rPr>
        <w:t>Business Startup-expansion grants</w:t>
      </w:r>
    </w:p>
    <w:p w14:paraId="51A8F85C" w14:textId="567B994A" w:rsidR="00963BB4" w:rsidRDefault="00963BB4" w:rsidP="00963BB4">
      <w:pPr>
        <w:spacing w:after="20" w:line="240" w:lineRule="auto"/>
        <w:ind w:firstLine="720"/>
        <w:rPr>
          <w:rFonts w:cstheme="minorHAnsi"/>
          <w:b/>
          <w:bCs/>
        </w:rPr>
      </w:pPr>
      <w:r w:rsidRPr="002B1989">
        <w:rPr>
          <w:rFonts w:cstheme="minorHAnsi"/>
          <w:b/>
          <w:bCs/>
        </w:rPr>
        <w:t xml:space="preserve">Tranquil and Nourished PLLC </w:t>
      </w:r>
    </w:p>
    <w:p w14:paraId="028DBB13" w14:textId="77777777" w:rsidR="00F56772" w:rsidRDefault="00AC600E" w:rsidP="00F56772">
      <w:pPr>
        <w:spacing w:after="20" w:line="240" w:lineRule="auto"/>
        <w:ind w:firstLine="720"/>
        <w:rPr>
          <w:rFonts w:cstheme="minorHAnsi"/>
        </w:rPr>
      </w:pPr>
      <w:r>
        <w:rPr>
          <w:rFonts w:cstheme="minorHAnsi"/>
          <w:b/>
          <w:bCs/>
        </w:rPr>
        <w:tab/>
      </w:r>
      <w:r w:rsidR="00F56772">
        <w:rPr>
          <w:rFonts w:cstheme="minorHAnsi"/>
        </w:rPr>
        <w:t xml:space="preserve">Lindsey </w:t>
      </w:r>
      <w:proofErr w:type="spellStart"/>
      <w:r w:rsidR="00F56772">
        <w:rPr>
          <w:rFonts w:cstheme="minorHAnsi"/>
        </w:rPr>
        <w:t>Danbom</w:t>
      </w:r>
      <w:proofErr w:type="spellEnd"/>
      <w:r w:rsidR="00F56772">
        <w:rPr>
          <w:rFonts w:cstheme="minorHAnsi"/>
        </w:rPr>
        <w:t xml:space="preserve"> / Emily Kuntz</w:t>
      </w:r>
    </w:p>
    <w:p w14:paraId="5833E838" w14:textId="77777777" w:rsidR="00F56772" w:rsidRDefault="00F56772" w:rsidP="00F56772">
      <w:pPr>
        <w:spacing w:after="20" w:line="240" w:lineRule="auto"/>
        <w:ind w:firstLine="720"/>
        <w:rPr>
          <w:rFonts w:cstheme="minorHAnsi"/>
        </w:rPr>
      </w:pPr>
      <w:r>
        <w:rPr>
          <w:rFonts w:cstheme="minorHAnsi"/>
        </w:rPr>
        <w:t xml:space="preserve">Lindsey </w:t>
      </w:r>
      <w:proofErr w:type="spellStart"/>
      <w:r>
        <w:rPr>
          <w:rFonts w:cstheme="minorHAnsi"/>
        </w:rPr>
        <w:t>Danbom</w:t>
      </w:r>
      <w:proofErr w:type="spellEnd"/>
      <w:r>
        <w:rPr>
          <w:rFonts w:cstheme="minorHAnsi"/>
        </w:rPr>
        <w:t xml:space="preserve"> discussed the Tranquil and Nourished Business Plan, outlining a rural-based practice that integrates mental health and nutrition counseling. It will be located on the Killdeer Mall property. Grants provided as follows:</w:t>
      </w:r>
    </w:p>
    <w:p w14:paraId="441F89B6" w14:textId="77777777" w:rsidR="00F56772" w:rsidRDefault="00F56772" w:rsidP="00F56772">
      <w:pPr>
        <w:spacing w:after="20" w:line="240" w:lineRule="auto"/>
        <w:ind w:firstLine="720"/>
        <w:rPr>
          <w:rFonts w:cstheme="minorHAnsi"/>
        </w:rPr>
      </w:pPr>
      <w:r>
        <w:rPr>
          <w:rFonts w:cstheme="minorHAnsi"/>
        </w:rPr>
        <w:t>Startup grant: $10,000. Motion by Kevin P., seconded by JoAnn M. On a roll call vote, all voted yes.</w:t>
      </w:r>
    </w:p>
    <w:p w14:paraId="6A041423" w14:textId="77777777" w:rsidR="00F56772" w:rsidRDefault="00F56772" w:rsidP="00F56772">
      <w:pPr>
        <w:spacing w:after="20" w:line="240" w:lineRule="auto"/>
        <w:ind w:firstLine="720"/>
        <w:rPr>
          <w:rFonts w:cstheme="minorHAnsi"/>
        </w:rPr>
      </w:pPr>
      <w:r>
        <w:rPr>
          <w:rFonts w:cstheme="minorHAnsi"/>
        </w:rPr>
        <w:t>Multi-year marketing: $6,000 ($2,000/year). Motion by Logan W., seconded by Daphne H. On a roll call vote, all voted yes.</w:t>
      </w:r>
    </w:p>
    <w:p w14:paraId="6F575412" w14:textId="77777777" w:rsidR="00F56772" w:rsidRDefault="00F56772" w:rsidP="00F56772">
      <w:pPr>
        <w:spacing w:after="20" w:line="240" w:lineRule="auto"/>
        <w:ind w:firstLine="720"/>
        <w:rPr>
          <w:rFonts w:cstheme="minorHAnsi"/>
        </w:rPr>
      </w:pPr>
      <w:r>
        <w:rPr>
          <w:rFonts w:cstheme="minorHAnsi"/>
        </w:rPr>
        <w:t>Professional services grant, $5,000 in the first year of business: Motion by Daphne H., seconded by JoAnn M. On a roll call vote, all voted yes.</w:t>
      </w:r>
    </w:p>
    <w:p w14:paraId="5034FE5D" w14:textId="77777777" w:rsidR="00F56772" w:rsidRDefault="00F56772" w:rsidP="00F56772">
      <w:pPr>
        <w:spacing w:after="20" w:line="240" w:lineRule="auto"/>
        <w:ind w:firstLine="720"/>
        <w:rPr>
          <w:rFonts w:cstheme="minorHAnsi"/>
        </w:rPr>
      </w:pPr>
      <w:r>
        <w:rPr>
          <w:rFonts w:cstheme="minorHAnsi"/>
        </w:rPr>
        <w:t>The applicant must provide a copy of their lease, and all grants are made on a reimbursement basis.</w:t>
      </w:r>
    </w:p>
    <w:p w14:paraId="5F860D4C" w14:textId="1C0F256E" w:rsidR="00713B20" w:rsidRPr="002B1989" w:rsidRDefault="00F56772" w:rsidP="00F56772">
      <w:pPr>
        <w:spacing w:after="20" w:line="240" w:lineRule="auto"/>
        <w:ind w:firstLine="720"/>
        <w:rPr>
          <w:rFonts w:cstheme="minorHAnsi"/>
        </w:rPr>
      </w:pPr>
      <w:r>
        <w:rPr>
          <w:rFonts w:cstheme="minorHAnsi"/>
        </w:rPr>
        <w:t xml:space="preserve"> </w:t>
      </w:r>
    </w:p>
    <w:p w14:paraId="7F5343F5" w14:textId="7AAD2EC6" w:rsidR="009A699E" w:rsidRPr="002B1989" w:rsidRDefault="009A699E" w:rsidP="009A699E">
      <w:pPr>
        <w:spacing w:after="20" w:line="240" w:lineRule="auto"/>
        <w:rPr>
          <w:rFonts w:cstheme="minorHAnsi"/>
          <w:b/>
          <w:bCs/>
        </w:rPr>
      </w:pPr>
      <w:r w:rsidRPr="002B1989">
        <w:rPr>
          <w:rFonts w:cstheme="minorHAnsi"/>
          <w:b/>
          <w:bCs/>
        </w:rPr>
        <w:t xml:space="preserve">Strategic Investment </w:t>
      </w:r>
    </w:p>
    <w:p w14:paraId="70D4EE34" w14:textId="3B136AFB" w:rsidR="00963BB4" w:rsidRPr="002B1989" w:rsidRDefault="00963BB4" w:rsidP="009A699E">
      <w:pPr>
        <w:spacing w:after="20" w:line="240" w:lineRule="auto"/>
        <w:rPr>
          <w:rFonts w:cstheme="minorHAnsi"/>
          <w:b/>
          <w:bCs/>
        </w:rPr>
      </w:pPr>
      <w:r w:rsidRPr="002B1989">
        <w:rPr>
          <w:rFonts w:cstheme="minorHAnsi"/>
          <w:b/>
          <w:bCs/>
        </w:rPr>
        <w:t xml:space="preserve">Headliner Promotion </w:t>
      </w:r>
    </w:p>
    <w:p w14:paraId="4958C7DF" w14:textId="7DAFD5B9" w:rsidR="00F56772" w:rsidRDefault="00F56772" w:rsidP="00F56772">
      <w:pPr>
        <w:spacing w:after="20" w:line="240" w:lineRule="auto"/>
        <w:ind w:firstLine="720"/>
        <w:rPr>
          <w:rFonts w:cstheme="minorHAnsi"/>
        </w:rPr>
      </w:pPr>
      <w:r>
        <w:rPr>
          <w:rFonts w:cstheme="minorHAnsi"/>
        </w:rPr>
        <w:t>Teresa Presser of the City of Killdeer Community Development Office outlined the Community Headliner Campaign. The radio promotion will focus on raising awareness of local businesses, community events, resources, employment opportunities, tourism, and economic development initiatives throughout the area. The $30,000 annual cost will be split</w:t>
      </w:r>
      <w:r w:rsidR="00AA22BE">
        <w:rPr>
          <w:rFonts w:cstheme="minorHAnsi"/>
        </w:rPr>
        <w:t xml:space="preserve">: her office will pay $10,000, the Visitors Committee $10,000, and the JDA </w:t>
      </w:r>
      <w:r>
        <w:rPr>
          <w:rFonts w:cstheme="minorHAnsi"/>
        </w:rPr>
        <w:t>$10,000, if the Board approves the request.</w:t>
      </w:r>
    </w:p>
    <w:p w14:paraId="57B02441" w14:textId="5244C09C" w:rsidR="00F56772" w:rsidRDefault="00AA22BE" w:rsidP="00F56772">
      <w:pPr>
        <w:spacing w:after="20" w:line="240" w:lineRule="auto"/>
        <w:ind w:firstLine="720"/>
        <w:rPr>
          <w:rFonts w:cstheme="minorHAnsi"/>
        </w:rPr>
      </w:pPr>
      <w:r>
        <w:rPr>
          <w:rFonts w:cstheme="minorHAnsi"/>
        </w:rPr>
        <w:t>Logan W. made a motion</w:t>
      </w:r>
      <w:r w:rsidR="00F56772">
        <w:rPr>
          <w:rFonts w:cstheme="minorHAnsi"/>
        </w:rPr>
        <w:t>, seconded by Kevin P., to participate with the City of Killdeer in opening the platform to promote other communities and events. On a roll call vote, all voted yes. M/C.</w:t>
      </w:r>
    </w:p>
    <w:p w14:paraId="121AAFA8" w14:textId="1B6BAD8E" w:rsidR="002A3E01" w:rsidRPr="002B1989" w:rsidRDefault="00F56772" w:rsidP="005926F0">
      <w:pPr>
        <w:spacing w:after="20" w:line="240" w:lineRule="auto"/>
        <w:rPr>
          <w:rFonts w:cstheme="minorHAnsi"/>
        </w:rPr>
      </w:pPr>
      <w:r>
        <w:rPr>
          <w:rFonts w:cstheme="minorHAnsi"/>
        </w:rPr>
        <w:tab/>
      </w:r>
    </w:p>
    <w:p w14:paraId="5B995C02" w14:textId="77777777" w:rsidR="00963BB4" w:rsidRPr="002B1989" w:rsidRDefault="00963BB4" w:rsidP="00963BB4">
      <w:pPr>
        <w:spacing w:after="20" w:line="240" w:lineRule="auto"/>
        <w:rPr>
          <w:rFonts w:cstheme="minorHAnsi"/>
          <w:b/>
          <w:bCs/>
        </w:rPr>
      </w:pPr>
      <w:r w:rsidRPr="002B1989">
        <w:rPr>
          <w:rFonts w:cstheme="minorHAnsi"/>
          <w:b/>
          <w:bCs/>
        </w:rPr>
        <w:t xml:space="preserve">Old business: </w:t>
      </w:r>
    </w:p>
    <w:p w14:paraId="78CF3A93" w14:textId="77777777" w:rsidR="002F63B0" w:rsidRPr="002B1989" w:rsidRDefault="00963BB4" w:rsidP="00963BB4">
      <w:pPr>
        <w:spacing w:after="20" w:line="240" w:lineRule="auto"/>
        <w:rPr>
          <w:rFonts w:cstheme="minorHAnsi"/>
          <w:b/>
          <w:bCs/>
        </w:rPr>
      </w:pPr>
      <w:r w:rsidRPr="002B1989">
        <w:rPr>
          <w:rFonts w:cstheme="minorHAnsi"/>
          <w:b/>
          <w:bCs/>
        </w:rPr>
        <w:t>Open Cross Welding</w:t>
      </w:r>
    </w:p>
    <w:p w14:paraId="2F1885DA" w14:textId="529147F6" w:rsidR="00963BB4" w:rsidRPr="000A632A" w:rsidRDefault="00963BB4" w:rsidP="00963BB4">
      <w:pPr>
        <w:spacing w:after="20" w:line="240" w:lineRule="auto"/>
        <w:rPr>
          <w:rFonts w:cstheme="minorHAnsi"/>
          <w:i/>
          <w:iCs/>
        </w:rPr>
      </w:pPr>
      <w:r w:rsidRPr="002B1989">
        <w:rPr>
          <w:rFonts w:cstheme="minorHAnsi"/>
        </w:rPr>
        <w:tab/>
        <w:t>Approved:  Startup grant: $7126.93</w:t>
      </w:r>
      <w:r w:rsidR="000A632A">
        <w:rPr>
          <w:rFonts w:cstheme="minorHAnsi"/>
        </w:rPr>
        <w:t xml:space="preserve"> </w:t>
      </w:r>
      <w:r w:rsidR="000A632A" w:rsidRPr="000A632A">
        <w:rPr>
          <w:rFonts w:cstheme="minorHAnsi"/>
          <w:i/>
          <w:iCs/>
        </w:rPr>
        <w:t>(Minutes of May 20)</w:t>
      </w:r>
    </w:p>
    <w:p w14:paraId="7BF69F42" w14:textId="0A0DF08F" w:rsidR="000A632A" w:rsidRDefault="00963BB4" w:rsidP="00963BB4">
      <w:pPr>
        <w:spacing w:after="20" w:line="240" w:lineRule="auto"/>
        <w:rPr>
          <w:rFonts w:cstheme="minorHAnsi"/>
        </w:rPr>
      </w:pPr>
      <w:r w:rsidRPr="002B1989">
        <w:rPr>
          <w:rFonts w:cstheme="minorHAnsi"/>
        </w:rPr>
        <w:tab/>
      </w:r>
      <w:r w:rsidR="00F56772">
        <w:rPr>
          <w:rFonts w:cstheme="minorHAnsi"/>
        </w:rPr>
        <w:t xml:space="preserve">Staff clarified that the applicant misunderstood the Board's offer of the Professional Services Grant at the previous meeting. The applicant would like to reconsider and accept the Professional Services Grant if it is still available. </w:t>
      </w:r>
      <w:r w:rsidR="00AA22BE">
        <w:rPr>
          <w:rFonts w:cstheme="minorHAnsi"/>
        </w:rPr>
        <w:t>Sandy R. made a motion</w:t>
      </w:r>
      <w:r w:rsidR="00F56772">
        <w:rPr>
          <w:rFonts w:cstheme="minorHAnsi"/>
        </w:rPr>
        <w:t>, seconded by Tom S., to approve a $5,000 Professional Services Grant for the company due to a misunderstanding on May 20. On a roll call vote, all voted yes.</w:t>
      </w:r>
    </w:p>
    <w:p w14:paraId="528CE7DB" w14:textId="77777777" w:rsidR="00E450B6" w:rsidRPr="002B1989" w:rsidRDefault="00963BB4" w:rsidP="005926F0">
      <w:pPr>
        <w:spacing w:after="20" w:line="240" w:lineRule="auto"/>
        <w:rPr>
          <w:rFonts w:cstheme="minorHAnsi"/>
        </w:rPr>
      </w:pPr>
      <w:r w:rsidRPr="002B1989">
        <w:rPr>
          <w:rFonts w:cstheme="minorHAnsi"/>
        </w:rPr>
        <w:tab/>
      </w:r>
    </w:p>
    <w:p w14:paraId="72D15242" w14:textId="42DBD38B" w:rsidR="00E450B6" w:rsidRPr="002B1989" w:rsidRDefault="00E450B6" w:rsidP="005926F0">
      <w:pPr>
        <w:spacing w:after="20" w:line="240" w:lineRule="auto"/>
        <w:rPr>
          <w:rFonts w:cstheme="minorHAnsi"/>
          <w:b/>
          <w:bCs/>
        </w:rPr>
      </w:pPr>
      <w:r w:rsidRPr="002B1989">
        <w:rPr>
          <w:rFonts w:cstheme="minorHAnsi"/>
          <w:b/>
          <w:bCs/>
        </w:rPr>
        <w:lastRenderedPageBreak/>
        <w:t>Bronson Marketplace</w:t>
      </w:r>
    </w:p>
    <w:p w14:paraId="0CED06C1" w14:textId="408B06D3" w:rsidR="00DC4268" w:rsidRPr="002B1989" w:rsidRDefault="00963BB4" w:rsidP="005926F0">
      <w:pPr>
        <w:spacing w:after="20" w:line="240" w:lineRule="auto"/>
        <w:rPr>
          <w:rFonts w:cstheme="minorHAnsi"/>
        </w:rPr>
      </w:pPr>
      <w:r w:rsidRPr="002B1989">
        <w:rPr>
          <w:rFonts w:cstheme="minorHAnsi"/>
        </w:rPr>
        <w:tab/>
      </w:r>
      <w:r w:rsidR="00E450B6" w:rsidRPr="002B1989">
        <w:rPr>
          <w:rFonts w:cstheme="minorHAnsi"/>
        </w:rPr>
        <w:t xml:space="preserve">Purchasing electronic price tags: $89,929.95 (1/2 would be $45,000) </w:t>
      </w:r>
    </w:p>
    <w:p w14:paraId="30919A5B" w14:textId="1E08784F" w:rsidR="00E450B6" w:rsidRPr="002B1989" w:rsidRDefault="00E450B6" w:rsidP="005926F0">
      <w:pPr>
        <w:spacing w:after="20" w:line="240" w:lineRule="auto"/>
        <w:rPr>
          <w:rFonts w:cstheme="minorHAnsi"/>
        </w:rPr>
      </w:pPr>
      <w:r w:rsidRPr="002B1989">
        <w:rPr>
          <w:rFonts w:cstheme="minorHAnsi"/>
        </w:rPr>
        <w:tab/>
      </w:r>
      <w:r w:rsidR="00F56772">
        <w:rPr>
          <w:rFonts w:cstheme="minorHAnsi"/>
        </w:rPr>
        <w:t>A motion was made by Tom S., seconded by JoAnn M., to pay ½ of the estimated costs of the tags. The funds are to come from the previously approved flex-pace funds, leaving $33,763 of the original $110,000 appropriation. The Board and the applicant understand that if a commercial loan is needed at the time of construction, the available funding for an interest buydown is now $33,763. On a roll call vote, all votes were yes. MC</w:t>
      </w:r>
      <w:r w:rsidR="005029FB">
        <w:rPr>
          <w:rFonts w:cstheme="minorHAnsi"/>
        </w:rPr>
        <w:t xml:space="preserve"> </w:t>
      </w:r>
    </w:p>
    <w:p w14:paraId="44BA27A6" w14:textId="348FDC27" w:rsidR="00DC4268" w:rsidRPr="002B1989" w:rsidRDefault="00DC4268" w:rsidP="005926F0">
      <w:pPr>
        <w:spacing w:after="20" w:line="240" w:lineRule="auto"/>
        <w:rPr>
          <w:rFonts w:cstheme="minorHAnsi"/>
        </w:rPr>
      </w:pPr>
    </w:p>
    <w:p w14:paraId="0DFD9DA3" w14:textId="3B185690" w:rsidR="00DC4268" w:rsidRPr="002B1989" w:rsidRDefault="002F63B0" w:rsidP="005926F0">
      <w:pPr>
        <w:spacing w:after="20" w:line="240" w:lineRule="auto"/>
        <w:rPr>
          <w:rFonts w:cstheme="minorHAnsi"/>
        </w:rPr>
      </w:pPr>
      <w:r w:rsidRPr="002B1989">
        <w:rPr>
          <w:rFonts w:cstheme="minorHAnsi"/>
        </w:rPr>
        <w:t>Regular Business</w:t>
      </w:r>
    </w:p>
    <w:p w14:paraId="450F7D57" w14:textId="5ACE41FE" w:rsidR="00F56772" w:rsidRDefault="002F63B0" w:rsidP="00F56772">
      <w:pPr>
        <w:spacing w:after="20" w:line="240" w:lineRule="auto"/>
        <w:rPr>
          <w:rFonts w:cstheme="minorHAnsi"/>
        </w:rPr>
      </w:pPr>
      <w:r w:rsidRPr="002B1989">
        <w:rPr>
          <w:rFonts w:cstheme="minorHAnsi"/>
        </w:rPr>
        <w:tab/>
      </w:r>
      <w:r w:rsidR="00F56772">
        <w:rPr>
          <w:rFonts w:cstheme="minorHAnsi"/>
        </w:rPr>
        <w:t xml:space="preserve">Bylaws: </w:t>
      </w:r>
      <w:r w:rsidR="00AA22BE">
        <w:rPr>
          <w:rFonts w:cstheme="minorHAnsi"/>
        </w:rPr>
        <w:t>Cliff F. made a motion</w:t>
      </w:r>
      <w:r w:rsidR="00F56772">
        <w:rPr>
          <w:rFonts w:cstheme="minorHAnsi"/>
        </w:rPr>
        <w:t xml:space="preserve">, seconded by Daphne H., to change the meeting frequency to bi-monthly, with the Annual meeting in March remaining unchanged, and to amend the Bylaws to reflect the new meeting schedule. M/C </w:t>
      </w:r>
    </w:p>
    <w:p w14:paraId="286CFB48" w14:textId="77777777" w:rsidR="00F56772" w:rsidRDefault="00F56772" w:rsidP="00F56772">
      <w:pPr>
        <w:spacing w:after="20" w:line="240" w:lineRule="auto"/>
        <w:ind w:firstLine="720"/>
        <w:rPr>
          <w:rFonts w:cstheme="minorHAnsi"/>
        </w:rPr>
      </w:pPr>
      <w:r>
        <w:rPr>
          <w:rFonts w:cstheme="minorHAnsi"/>
        </w:rPr>
        <w:t>The new meeting frequency will read:</w:t>
      </w:r>
    </w:p>
    <w:p w14:paraId="7B870B22" w14:textId="2B76AB45" w:rsidR="00B32284" w:rsidRPr="002B1989" w:rsidRDefault="00F56772" w:rsidP="00F56772">
      <w:pPr>
        <w:spacing w:after="20" w:line="240" w:lineRule="auto"/>
        <w:rPr>
          <w:rFonts w:cstheme="minorHAnsi"/>
        </w:rPr>
      </w:pPr>
      <w:r>
        <w:rPr>
          <w:rFonts w:cstheme="minorHAnsi"/>
        </w:rPr>
        <w:t xml:space="preserve">Regular Meeting: </w:t>
      </w:r>
      <w:r w:rsidR="00AA22BE">
        <w:rPr>
          <w:rFonts w:cstheme="minorHAnsi"/>
        </w:rPr>
        <w:t>The Board of Directors shall hold regular meetings</w:t>
      </w:r>
      <w:r>
        <w:rPr>
          <w:rFonts w:cstheme="minorHAnsi"/>
        </w:rPr>
        <w:t xml:space="preserve"> on the third Wednesday of January, May, July, September, and November at a location specified by the Board of Directors. Members of the Board shall receive notice of the meeting, a tentative agenda, and a copy of the </w:t>
      </w:r>
      <w:r w:rsidR="00AA22BE">
        <w:rPr>
          <w:rFonts w:cstheme="minorHAnsi"/>
        </w:rPr>
        <w:t xml:space="preserve">previous meeting minutes </w:t>
      </w:r>
      <w:r>
        <w:rPr>
          <w:rFonts w:cstheme="minorHAnsi"/>
        </w:rPr>
        <w:t>at least five (5) days before the meeting date. Notification of meetings will be made in accordance with NDCC 44-04-20.</w:t>
      </w:r>
    </w:p>
    <w:p w14:paraId="7589BF0E" w14:textId="40738368" w:rsidR="00836670" w:rsidRDefault="00836670" w:rsidP="005926F0">
      <w:pPr>
        <w:spacing w:after="20" w:line="240" w:lineRule="auto"/>
        <w:rPr>
          <w:rFonts w:cstheme="minorHAnsi"/>
        </w:rPr>
      </w:pPr>
    </w:p>
    <w:p w14:paraId="6C3BA413" w14:textId="0AB1E0C4" w:rsidR="00836670" w:rsidRPr="00A15176" w:rsidRDefault="00836670" w:rsidP="005926F0">
      <w:pPr>
        <w:spacing w:after="20" w:line="240" w:lineRule="auto"/>
        <w:rPr>
          <w:rFonts w:cstheme="minorHAnsi"/>
          <w:b/>
          <w:bCs/>
        </w:rPr>
      </w:pPr>
      <w:r w:rsidRPr="00A15176">
        <w:rPr>
          <w:rFonts w:cstheme="minorHAnsi"/>
          <w:b/>
          <w:bCs/>
        </w:rPr>
        <w:t>Additional Items</w:t>
      </w:r>
    </w:p>
    <w:p w14:paraId="43614C9B" w14:textId="30A38829" w:rsidR="00083E8A" w:rsidRPr="00083E8A" w:rsidRDefault="00083E8A" w:rsidP="005926F0">
      <w:pPr>
        <w:spacing w:after="20" w:line="240" w:lineRule="auto"/>
        <w:rPr>
          <w:rFonts w:cstheme="minorHAnsi"/>
          <w:b/>
          <w:bCs/>
        </w:rPr>
      </w:pPr>
      <w:r w:rsidRPr="00083E8A">
        <w:rPr>
          <w:rFonts w:cstheme="minorHAnsi"/>
          <w:b/>
          <w:bCs/>
        </w:rPr>
        <w:t xml:space="preserve">Dunn County </w:t>
      </w:r>
      <w:proofErr w:type="spellStart"/>
      <w:r w:rsidRPr="00083E8A">
        <w:rPr>
          <w:rFonts w:cstheme="minorHAnsi"/>
          <w:b/>
          <w:bCs/>
        </w:rPr>
        <w:t>RoundUp</w:t>
      </w:r>
      <w:proofErr w:type="spellEnd"/>
      <w:r w:rsidRPr="00083E8A">
        <w:rPr>
          <w:rFonts w:cstheme="minorHAnsi"/>
          <w:b/>
          <w:bCs/>
        </w:rPr>
        <w:t xml:space="preserve"> </w:t>
      </w:r>
    </w:p>
    <w:p w14:paraId="24DD056D" w14:textId="7B46CD3B" w:rsidR="00836670" w:rsidRDefault="00083E8A" w:rsidP="00083E8A">
      <w:pPr>
        <w:spacing w:after="20" w:line="240" w:lineRule="auto"/>
        <w:ind w:firstLine="720"/>
        <w:rPr>
          <w:rFonts w:cstheme="minorHAnsi"/>
        </w:rPr>
      </w:pPr>
      <w:r>
        <w:rPr>
          <w:rFonts w:cstheme="minorHAnsi"/>
        </w:rPr>
        <w:t xml:space="preserve">Signage grant for $1,000 </w:t>
      </w:r>
    </w:p>
    <w:p w14:paraId="35893861" w14:textId="55BAD33E" w:rsidR="00083E8A" w:rsidRDefault="00083E8A" w:rsidP="00083E8A">
      <w:pPr>
        <w:spacing w:after="20" w:line="240" w:lineRule="auto"/>
        <w:ind w:firstLine="720"/>
        <w:rPr>
          <w:rFonts w:cstheme="minorHAnsi"/>
        </w:rPr>
      </w:pPr>
      <w:r>
        <w:rPr>
          <w:rFonts w:cstheme="minorHAnsi"/>
        </w:rPr>
        <w:t xml:space="preserve">Motion was made by Logan W., seconded by Tom S., to approve $1000 toward the Signage for the </w:t>
      </w:r>
      <w:proofErr w:type="spellStart"/>
      <w:r>
        <w:rPr>
          <w:rFonts w:cstheme="minorHAnsi"/>
        </w:rPr>
        <w:t>RoundUp</w:t>
      </w:r>
      <w:proofErr w:type="spellEnd"/>
      <w:r>
        <w:rPr>
          <w:rFonts w:cstheme="minorHAnsi"/>
        </w:rPr>
        <w:t xml:space="preserve"> building. On a roll call vote, all voted yes.</w:t>
      </w:r>
      <w:r>
        <w:rPr>
          <w:rFonts w:cstheme="minorHAnsi"/>
        </w:rPr>
        <w:tab/>
      </w:r>
    </w:p>
    <w:p w14:paraId="22D1BB86" w14:textId="663C5D39" w:rsidR="00836670" w:rsidRDefault="00836670" w:rsidP="005926F0">
      <w:pPr>
        <w:spacing w:after="20" w:line="240" w:lineRule="auto"/>
        <w:rPr>
          <w:rFonts w:cstheme="minorHAnsi"/>
        </w:rPr>
      </w:pPr>
    </w:p>
    <w:p w14:paraId="34D1393C" w14:textId="418E49CC" w:rsidR="00083E8A" w:rsidRPr="00A15176" w:rsidRDefault="00083E8A" w:rsidP="005926F0">
      <w:pPr>
        <w:spacing w:after="20" w:line="240" w:lineRule="auto"/>
        <w:rPr>
          <w:rFonts w:cstheme="minorHAnsi"/>
          <w:b/>
          <w:bCs/>
        </w:rPr>
      </w:pPr>
      <w:r w:rsidRPr="00A15176">
        <w:rPr>
          <w:rFonts w:cstheme="minorHAnsi"/>
          <w:b/>
          <w:bCs/>
        </w:rPr>
        <w:t>SW REAP M</w:t>
      </w:r>
      <w:r w:rsidR="00A15176">
        <w:rPr>
          <w:rFonts w:cstheme="minorHAnsi"/>
          <w:b/>
          <w:bCs/>
        </w:rPr>
        <w:t>eeting</w:t>
      </w:r>
    </w:p>
    <w:p w14:paraId="79CFA156" w14:textId="5149F685" w:rsidR="00083E8A" w:rsidRDefault="00083E8A" w:rsidP="005926F0">
      <w:pPr>
        <w:spacing w:after="20" w:line="240" w:lineRule="auto"/>
        <w:rPr>
          <w:rFonts w:cstheme="minorHAnsi"/>
        </w:rPr>
      </w:pPr>
      <w:r>
        <w:rPr>
          <w:rFonts w:cstheme="minorHAnsi"/>
        </w:rPr>
        <w:tab/>
        <w:t xml:space="preserve">Request to provide </w:t>
      </w:r>
      <w:r w:rsidR="00A15176">
        <w:rPr>
          <w:rFonts w:cstheme="minorHAnsi"/>
        </w:rPr>
        <w:t xml:space="preserve">funds to offer lunch for the SW Reap Board after their upcoming meeting in Dunn County. Motion by Daphne H., seconded by Cliff F. On a roll call vote, all voted yes. </w:t>
      </w:r>
    </w:p>
    <w:p w14:paraId="50651017" w14:textId="77777777" w:rsidR="00836670" w:rsidRPr="002B1989" w:rsidRDefault="00836670" w:rsidP="005926F0">
      <w:pPr>
        <w:spacing w:after="20" w:line="240" w:lineRule="auto"/>
        <w:rPr>
          <w:rFonts w:cstheme="minorHAnsi"/>
        </w:rPr>
      </w:pPr>
    </w:p>
    <w:p w14:paraId="25FF3283" w14:textId="650887E2" w:rsidR="002B1989" w:rsidRDefault="00740CE7" w:rsidP="002B1989">
      <w:pPr>
        <w:spacing w:after="20" w:line="240" w:lineRule="auto"/>
        <w:rPr>
          <w:rFonts w:cstheme="minorHAnsi"/>
          <w:b/>
          <w:bCs/>
        </w:rPr>
      </w:pPr>
      <w:r w:rsidRPr="00836670">
        <w:rPr>
          <w:rFonts w:cstheme="minorHAnsi"/>
          <w:b/>
          <w:bCs/>
        </w:rPr>
        <w:t>Director’s</w:t>
      </w:r>
      <w:r w:rsidR="002B1989" w:rsidRPr="00836670">
        <w:rPr>
          <w:rFonts w:cstheme="minorHAnsi"/>
          <w:b/>
          <w:bCs/>
        </w:rPr>
        <w:t xml:space="preserve"> report </w:t>
      </w:r>
    </w:p>
    <w:p w14:paraId="63F9955B" w14:textId="77777777" w:rsidR="00F56772" w:rsidRDefault="00A15176" w:rsidP="00F56772">
      <w:pPr>
        <w:spacing w:after="20" w:line="240" w:lineRule="auto"/>
        <w:rPr>
          <w:rFonts w:cstheme="minorHAnsi"/>
        </w:rPr>
      </w:pPr>
      <w:r>
        <w:rPr>
          <w:rFonts w:cstheme="minorHAnsi"/>
          <w:b/>
          <w:bCs/>
        </w:rPr>
        <w:tab/>
      </w:r>
      <w:r w:rsidR="00F56772">
        <w:rPr>
          <w:rFonts w:cstheme="minorHAnsi"/>
        </w:rPr>
        <w:t>Boster noted that we continue to coordinate with the City of Killdeer and Bronson’s Marketplace on a site for a new grocery store.</w:t>
      </w:r>
    </w:p>
    <w:p w14:paraId="7A7D6000" w14:textId="316E240E" w:rsidR="00F56772" w:rsidRDefault="00F56772" w:rsidP="00F56772">
      <w:pPr>
        <w:spacing w:after="20" w:line="240" w:lineRule="auto"/>
        <w:ind w:firstLine="720"/>
        <w:rPr>
          <w:rFonts w:cstheme="minorHAnsi"/>
        </w:rPr>
      </w:pPr>
      <w:r>
        <w:rPr>
          <w:rFonts w:cstheme="minorHAnsi"/>
        </w:rPr>
        <w:t>The City of Killdeer Community Development is working with a housing development group to build homes in Killdeer</w:t>
      </w:r>
      <w:r w:rsidR="00AA22BE">
        <w:rPr>
          <w:rFonts w:cstheme="minorHAnsi"/>
        </w:rPr>
        <w:t xml:space="preserve">; the JDA is coordinating efforts to ensure </w:t>
      </w:r>
      <w:r>
        <w:rPr>
          <w:rFonts w:cstheme="minorHAnsi"/>
        </w:rPr>
        <w:t>families who eventually purchase the homes can use our programs.</w:t>
      </w:r>
    </w:p>
    <w:p w14:paraId="4C307E0F" w14:textId="77777777" w:rsidR="00F56772" w:rsidRDefault="00F56772" w:rsidP="00F56772">
      <w:pPr>
        <w:spacing w:after="20" w:line="240" w:lineRule="auto"/>
        <w:ind w:firstLine="720"/>
        <w:rPr>
          <w:rFonts w:cstheme="minorHAnsi"/>
        </w:rPr>
      </w:pPr>
      <w:r>
        <w:rPr>
          <w:rFonts w:cstheme="minorHAnsi"/>
        </w:rPr>
        <w:t>ICON is working with the Parks departments of Dunn County and Killdeer to conduct a feasibility study for a Recreation Center. ICON has started the process. We are a funding partner in the project.</w:t>
      </w:r>
    </w:p>
    <w:p w14:paraId="4E96A93A" w14:textId="187570CE" w:rsidR="00F56772" w:rsidRDefault="00F56772" w:rsidP="00F56772">
      <w:pPr>
        <w:spacing w:after="20" w:line="240" w:lineRule="auto"/>
        <w:ind w:firstLine="720"/>
        <w:rPr>
          <w:rFonts w:cstheme="minorHAnsi"/>
        </w:rPr>
      </w:pPr>
      <w:r>
        <w:rPr>
          <w:rFonts w:cstheme="minorHAnsi"/>
        </w:rPr>
        <w:t xml:space="preserve">The Young Producer Grant is in full swing. Of the 83 applicants, 35 have </w:t>
      </w:r>
      <w:r w:rsidR="00AA22BE">
        <w:rPr>
          <w:rFonts w:cstheme="minorHAnsi"/>
        </w:rPr>
        <w:t>not yet redeemed</w:t>
      </w:r>
      <w:r>
        <w:rPr>
          <w:rFonts w:cstheme="minorHAnsi"/>
        </w:rPr>
        <w:t xml:space="preserve"> their grants.</w:t>
      </w:r>
    </w:p>
    <w:p w14:paraId="2ADF0BB2" w14:textId="5DB692B4" w:rsidR="00F56772" w:rsidRDefault="00F56772" w:rsidP="00F56772">
      <w:pPr>
        <w:spacing w:after="20" w:line="240" w:lineRule="auto"/>
        <w:ind w:firstLine="720"/>
        <w:rPr>
          <w:rFonts w:cstheme="minorHAnsi"/>
        </w:rPr>
      </w:pPr>
      <w:r>
        <w:rPr>
          <w:rFonts w:cstheme="minorHAnsi"/>
        </w:rPr>
        <w:t xml:space="preserve">Housing Numbers: </w:t>
      </w:r>
      <w:r>
        <w:rPr>
          <w:rFonts w:cstheme="minorHAnsi"/>
        </w:rPr>
        <w:tab/>
        <w:t>43 New Homes – 36 complete, 7 pending. Average appraisal is $561,441</w:t>
      </w:r>
    </w:p>
    <w:p w14:paraId="1F2CC8FA" w14:textId="5F81B8D4" w:rsidR="00137A7F" w:rsidRPr="00CD4308" w:rsidRDefault="00F56772" w:rsidP="00F56772">
      <w:pPr>
        <w:spacing w:after="20" w:line="240" w:lineRule="auto"/>
        <w:ind w:left="2160" w:firstLine="720"/>
        <w:rPr>
          <w:rFonts w:cstheme="minorHAnsi"/>
        </w:rPr>
      </w:pPr>
      <w:r>
        <w:rPr>
          <w:rFonts w:cstheme="minorHAnsi"/>
        </w:rPr>
        <w:t xml:space="preserve">71 Existing Homes – 70 completed sales, 1 pending. Average cost: $301,260 </w:t>
      </w:r>
    </w:p>
    <w:p w14:paraId="16BE80A6" w14:textId="255A246B" w:rsidR="002F63B0" w:rsidRPr="002B1989" w:rsidRDefault="002F63B0" w:rsidP="005926F0">
      <w:pPr>
        <w:spacing w:after="20" w:line="240" w:lineRule="auto"/>
        <w:rPr>
          <w:rFonts w:cstheme="minorHAnsi"/>
        </w:rPr>
      </w:pPr>
    </w:p>
    <w:p w14:paraId="240B6DBB" w14:textId="603EF291" w:rsidR="004749F8" w:rsidRDefault="004749F8" w:rsidP="005926F0">
      <w:pPr>
        <w:spacing w:after="20" w:line="240" w:lineRule="auto"/>
        <w:rPr>
          <w:rFonts w:cstheme="minorHAnsi"/>
        </w:rPr>
      </w:pPr>
      <w:r>
        <w:rPr>
          <w:rFonts w:cstheme="minorHAnsi"/>
        </w:rPr>
        <w:t>The remaining 2026 JDA meetings will be held on September 16 in Killdeer (location to be determined) and on November 18 at the Halliday City Hall.</w:t>
      </w:r>
    </w:p>
    <w:p w14:paraId="166FF98F" w14:textId="77777777" w:rsidR="004749F8" w:rsidRDefault="004749F8" w:rsidP="005926F0">
      <w:pPr>
        <w:spacing w:after="20" w:line="240" w:lineRule="auto"/>
        <w:rPr>
          <w:rFonts w:cstheme="minorHAnsi"/>
        </w:rPr>
      </w:pPr>
    </w:p>
    <w:p w14:paraId="619B6CAB" w14:textId="60C590BB" w:rsidR="00DC4268" w:rsidRPr="002B1989" w:rsidRDefault="004749F8" w:rsidP="005926F0">
      <w:pPr>
        <w:spacing w:after="20" w:line="240" w:lineRule="auto"/>
        <w:rPr>
          <w:rFonts w:cstheme="minorHAnsi"/>
        </w:rPr>
      </w:pPr>
      <w:r>
        <w:rPr>
          <w:rFonts w:cstheme="minorHAnsi"/>
        </w:rPr>
        <w:t>A motion to adjourn was made by Logan W. and seconded by Daphne H. M/C</w:t>
      </w:r>
    </w:p>
    <w:p w14:paraId="1894E66B" w14:textId="24469E3D" w:rsidR="005926F0" w:rsidRPr="002B1989" w:rsidRDefault="005926F0" w:rsidP="005926F0">
      <w:pPr>
        <w:spacing w:after="20" w:line="240" w:lineRule="auto"/>
        <w:rPr>
          <w:rFonts w:cstheme="minorHAnsi"/>
        </w:rPr>
      </w:pPr>
    </w:p>
    <w:p w14:paraId="17492542" w14:textId="6C2725D2" w:rsidR="002B1989" w:rsidRDefault="002B1989" w:rsidP="002B1989">
      <w:pPr>
        <w:spacing w:after="20" w:line="240" w:lineRule="auto"/>
        <w:rPr>
          <w:rFonts w:cstheme="minorHAnsi"/>
        </w:rPr>
      </w:pPr>
    </w:p>
    <w:p w14:paraId="34E2E91E" w14:textId="0015F93F" w:rsidR="002B1989" w:rsidRDefault="002B1989" w:rsidP="002B1989">
      <w:pPr>
        <w:spacing w:after="20" w:line="240" w:lineRule="auto"/>
        <w:rPr>
          <w:rFonts w:cstheme="minorHAnsi"/>
        </w:rPr>
      </w:pPr>
    </w:p>
    <w:p w14:paraId="66079517" w14:textId="77777777" w:rsidR="002B1989" w:rsidRPr="002B1989" w:rsidRDefault="002B1989" w:rsidP="002B1989">
      <w:pPr>
        <w:spacing w:after="20" w:line="240" w:lineRule="auto"/>
        <w:rPr>
          <w:rFonts w:cstheme="minorHAnsi"/>
        </w:rPr>
      </w:pPr>
    </w:p>
    <w:p w14:paraId="2F84FEEF" w14:textId="254B9937" w:rsidR="00963BB4" w:rsidRPr="002B1989" w:rsidRDefault="00963BB4" w:rsidP="005926F0">
      <w:pPr>
        <w:spacing w:after="20" w:line="240" w:lineRule="auto"/>
        <w:rPr>
          <w:rFonts w:cstheme="minorHAnsi"/>
        </w:rPr>
      </w:pPr>
    </w:p>
    <w:sectPr w:rsidR="00963BB4" w:rsidRPr="002B1989" w:rsidSect="00963BB4">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71339" w14:textId="77777777" w:rsidR="00DC4268" w:rsidRDefault="00DC4268" w:rsidP="00DC4268">
      <w:pPr>
        <w:spacing w:after="0" w:line="240" w:lineRule="auto"/>
      </w:pPr>
      <w:r>
        <w:separator/>
      </w:r>
    </w:p>
  </w:endnote>
  <w:endnote w:type="continuationSeparator" w:id="0">
    <w:p w14:paraId="00EF1BD4" w14:textId="77777777" w:rsidR="00DC4268" w:rsidRDefault="00DC4268" w:rsidP="00DC42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CF905D" w14:textId="77777777" w:rsidR="00DC4268" w:rsidRDefault="00DC42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78392" w14:textId="77777777" w:rsidR="00DC4268" w:rsidRDefault="00DC42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BFEBB" w14:textId="77777777" w:rsidR="00DC4268" w:rsidRDefault="00DC42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08363" w14:textId="77777777" w:rsidR="00DC4268" w:rsidRDefault="00DC4268" w:rsidP="00DC4268">
      <w:pPr>
        <w:spacing w:after="0" w:line="240" w:lineRule="auto"/>
      </w:pPr>
      <w:r>
        <w:separator/>
      </w:r>
    </w:p>
  </w:footnote>
  <w:footnote w:type="continuationSeparator" w:id="0">
    <w:p w14:paraId="5D55EB8F" w14:textId="77777777" w:rsidR="00DC4268" w:rsidRDefault="00DC4268" w:rsidP="00DC42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2129E" w14:textId="77777777" w:rsidR="00DC4268" w:rsidRDefault="00DC42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3DD97" w14:textId="26C98562" w:rsidR="00DC4268" w:rsidRDefault="00DC42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B898D" w14:textId="77777777" w:rsidR="00DC4268" w:rsidRDefault="00DC426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6F0"/>
    <w:rsid w:val="00014835"/>
    <w:rsid w:val="00083E8A"/>
    <w:rsid w:val="000A632A"/>
    <w:rsid w:val="000C0F75"/>
    <w:rsid w:val="000F2700"/>
    <w:rsid w:val="000F7807"/>
    <w:rsid w:val="00137A7F"/>
    <w:rsid w:val="00157952"/>
    <w:rsid w:val="00192E03"/>
    <w:rsid w:val="001B337A"/>
    <w:rsid w:val="00272A6F"/>
    <w:rsid w:val="002A3E01"/>
    <w:rsid w:val="002B1989"/>
    <w:rsid w:val="002F63B0"/>
    <w:rsid w:val="003B2F54"/>
    <w:rsid w:val="00453E4B"/>
    <w:rsid w:val="004749F8"/>
    <w:rsid w:val="004B737E"/>
    <w:rsid w:val="005029FB"/>
    <w:rsid w:val="005405BC"/>
    <w:rsid w:val="005926F0"/>
    <w:rsid w:val="005E0A13"/>
    <w:rsid w:val="00654E04"/>
    <w:rsid w:val="00713B20"/>
    <w:rsid w:val="00740CE7"/>
    <w:rsid w:val="0075021B"/>
    <w:rsid w:val="00836670"/>
    <w:rsid w:val="00963BB4"/>
    <w:rsid w:val="009A699E"/>
    <w:rsid w:val="00A15176"/>
    <w:rsid w:val="00A33F52"/>
    <w:rsid w:val="00AA22BE"/>
    <w:rsid w:val="00AC600E"/>
    <w:rsid w:val="00B32284"/>
    <w:rsid w:val="00BA3786"/>
    <w:rsid w:val="00CB2335"/>
    <w:rsid w:val="00CD4308"/>
    <w:rsid w:val="00CF5E92"/>
    <w:rsid w:val="00DC3D5F"/>
    <w:rsid w:val="00DC4268"/>
    <w:rsid w:val="00DF4571"/>
    <w:rsid w:val="00E3455E"/>
    <w:rsid w:val="00E450B6"/>
    <w:rsid w:val="00E65215"/>
    <w:rsid w:val="00E848A2"/>
    <w:rsid w:val="00E94AE3"/>
    <w:rsid w:val="00E9515D"/>
    <w:rsid w:val="00F370FA"/>
    <w:rsid w:val="00F428F1"/>
    <w:rsid w:val="00F567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760E9111"/>
  <w15:chartTrackingRefBased/>
  <w15:docId w15:val="{E6F3E437-69DA-40AB-8687-03F6FB0DC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2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268"/>
  </w:style>
  <w:style w:type="paragraph" w:styleId="Footer">
    <w:name w:val="footer"/>
    <w:basedOn w:val="Normal"/>
    <w:link w:val="FooterChar"/>
    <w:uiPriority w:val="99"/>
    <w:unhideWhenUsed/>
    <w:rsid w:val="00DC42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268"/>
  </w:style>
  <w:style w:type="character" w:styleId="CommentReference">
    <w:name w:val="annotation reference"/>
    <w:basedOn w:val="DefaultParagraphFont"/>
    <w:uiPriority w:val="99"/>
    <w:semiHidden/>
    <w:unhideWhenUsed/>
    <w:rsid w:val="00E450B6"/>
    <w:rPr>
      <w:sz w:val="16"/>
      <w:szCs w:val="16"/>
    </w:rPr>
  </w:style>
  <w:style w:type="paragraph" w:styleId="CommentText">
    <w:name w:val="annotation text"/>
    <w:basedOn w:val="Normal"/>
    <w:link w:val="CommentTextChar"/>
    <w:uiPriority w:val="99"/>
    <w:semiHidden/>
    <w:unhideWhenUsed/>
    <w:rsid w:val="00E450B6"/>
    <w:pPr>
      <w:spacing w:line="240" w:lineRule="auto"/>
    </w:pPr>
    <w:rPr>
      <w:sz w:val="20"/>
      <w:szCs w:val="20"/>
    </w:rPr>
  </w:style>
  <w:style w:type="character" w:customStyle="1" w:styleId="CommentTextChar">
    <w:name w:val="Comment Text Char"/>
    <w:basedOn w:val="DefaultParagraphFont"/>
    <w:link w:val="CommentText"/>
    <w:uiPriority w:val="99"/>
    <w:semiHidden/>
    <w:rsid w:val="00E450B6"/>
    <w:rPr>
      <w:sz w:val="20"/>
      <w:szCs w:val="20"/>
    </w:rPr>
  </w:style>
  <w:style w:type="paragraph" w:styleId="CommentSubject">
    <w:name w:val="annotation subject"/>
    <w:basedOn w:val="CommentText"/>
    <w:next w:val="CommentText"/>
    <w:link w:val="CommentSubjectChar"/>
    <w:uiPriority w:val="99"/>
    <w:semiHidden/>
    <w:unhideWhenUsed/>
    <w:rsid w:val="00E450B6"/>
    <w:rPr>
      <w:b/>
      <w:bCs/>
    </w:rPr>
  </w:style>
  <w:style w:type="character" w:customStyle="1" w:styleId="CommentSubjectChar">
    <w:name w:val="Comment Subject Char"/>
    <w:basedOn w:val="CommentTextChar"/>
    <w:link w:val="CommentSubject"/>
    <w:uiPriority w:val="99"/>
    <w:semiHidden/>
    <w:rsid w:val="00E450B6"/>
    <w:rPr>
      <w:b/>
      <w:bCs/>
      <w:sz w:val="20"/>
      <w:szCs w:val="20"/>
    </w:rPr>
  </w:style>
  <w:style w:type="paragraph" w:styleId="BodyText">
    <w:name w:val="Body Text"/>
    <w:basedOn w:val="Normal"/>
    <w:link w:val="BodyTextChar"/>
    <w:uiPriority w:val="1"/>
    <w:qFormat/>
    <w:rsid w:val="00E450B6"/>
    <w:pPr>
      <w:widowControl w:val="0"/>
      <w:autoSpaceDE w:val="0"/>
      <w:autoSpaceDN w:val="0"/>
      <w:spacing w:before="10" w:after="0" w:line="240" w:lineRule="auto"/>
      <w:ind w:left="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E450B6"/>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477</TotalTime>
  <Pages>2</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Carie Boster</dc:creator>
  <cp:keywords/>
  <dc:description/>
  <cp:lastModifiedBy>Carie Boster</cp:lastModifiedBy>
  <cp:revision>17</cp:revision>
  <cp:lastPrinted>2026-09-10T18:45:00Z</cp:lastPrinted>
  <dcterms:created xsi:type="dcterms:W3CDTF">2026-08-18T19:07:00Z</dcterms:created>
  <dcterms:modified xsi:type="dcterms:W3CDTF">2026-09-10T18:47:00Z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45e76279-1722-47ff-b7b8-316ebf527a68</vt:lpwstr>
  </property>
</Properties>
</file>